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23E" w:rsidRDefault="0060323E" w:rsidP="0060323E">
      <w:r>
        <w:rPr>
          <w:rFonts w:hint="eastAsia"/>
        </w:rPr>
        <w:t>様式第1号(第4条関係)</w:t>
      </w:r>
    </w:p>
    <w:p w:rsidR="0060323E" w:rsidRDefault="0060323E" w:rsidP="0060323E">
      <w:pPr>
        <w:jc w:val="right"/>
      </w:pPr>
      <w:r>
        <w:rPr>
          <w:rFonts w:hint="eastAsia"/>
        </w:rPr>
        <w:t xml:space="preserve">　　　年　　月　　日　　</w:t>
      </w:r>
    </w:p>
    <w:p w:rsidR="0060323E" w:rsidRDefault="0060323E" w:rsidP="0060323E">
      <w:r>
        <w:rPr>
          <w:rFonts w:hint="eastAsia"/>
        </w:rPr>
        <w:t xml:space="preserve">　久喜宮代衛生組合</w:t>
      </w:r>
    </w:p>
    <w:p w:rsidR="0060323E" w:rsidRDefault="0060323E" w:rsidP="0060323E">
      <w:r>
        <w:rPr>
          <w:rFonts w:hint="eastAsia"/>
        </w:rPr>
        <w:t xml:space="preserve">　管理者　　　　　　　あて</w:t>
      </w:r>
    </w:p>
    <w:p w:rsidR="0060323E" w:rsidRDefault="0060323E" w:rsidP="0060323E"/>
    <w:p w:rsidR="0060323E" w:rsidRDefault="0060323E" w:rsidP="0060323E">
      <w:pPr>
        <w:wordWrap w:val="0"/>
        <w:ind w:right="-460"/>
        <w:jc w:val="right"/>
        <w:rPr>
          <w:u w:val="single"/>
        </w:rPr>
      </w:pPr>
      <w:r>
        <w:rPr>
          <w:rFonts w:hint="eastAsia"/>
          <w:u w:val="single"/>
        </w:rPr>
        <w:t xml:space="preserve">　　　　　　区長　　　　　　　</w:t>
      </w:r>
    </w:p>
    <w:p w:rsidR="0060323E" w:rsidRDefault="0060323E" w:rsidP="0060323E"/>
    <w:p w:rsidR="0060323E" w:rsidRDefault="0060323E" w:rsidP="0060323E"/>
    <w:p w:rsidR="0060323E" w:rsidRDefault="0060323E" w:rsidP="0060323E">
      <w:pPr>
        <w:jc w:val="center"/>
      </w:pPr>
      <w:r>
        <w:rPr>
          <w:rFonts w:hint="eastAsia"/>
        </w:rPr>
        <w:t>久喜宮代衛生組合廃棄物減量等推進員推薦書</w:t>
      </w:r>
    </w:p>
    <w:p w:rsidR="0060323E" w:rsidRDefault="0060323E" w:rsidP="0060323E"/>
    <w:p w:rsidR="0060323E" w:rsidRDefault="0060323E" w:rsidP="0060323E"/>
    <w:p w:rsidR="0060323E" w:rsidRDefault="0060323E" w:rsidP="0060323E">
      <w:r>
        <w:rPr>
          <w:rFonts w:hint="eastAsia"/>
        </w:rPr>
        <w:t xml:space="preserve">　久喜宮代衛生組合廃棄物減量等推進員要綱第4条第1項の規定により、久喜宮代衛生組合廃棄物減量等推進員として、下記の者を推薦します。</w:t>
      </w:r>
    </w:p>
    <w:p w:rsidR="0060323E" w:rsidRDefault="0060323E" w:rsidP="0060323E"/>
    <w:p w:rsidR="0060323E" w:rsidRDefault="0060323E" w:rsidP="0060323E">
      <w:pPr>
        <w:jc w:val="center"/>
      </w:pPr>
      <w:r>
        <w:rPr>
          <w:rFonts w:hint="eastAsia"/>
        </w:rPr>
        <w:t>記</w:t>
      </w:r>
    </w:p>
    <w:p w:rsidR="0060323E" w:rsidRDefault="0060323E" w:rsidP="0060323E"/>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3118"/>
        <w:gridCol w:w="2268"/>
        <w:gridCol w:w="2126"/>
      </w:tblGrid>
      <w:tr w:rsidR="007E58E1" w:rsidTr="007E58E1">
        <w:trPr>
          <w:cantSplit/>
        </w:trPr>
        <w:tc>
          <w:tcPr>
            <w:tcW w:w="2553" w:type="dxa"/>
            <w:tcBorders>
              <w:bottom w:val="dashed" w:sz="4" w:space="0" w:color="auto"/>
            </w:tcBorders>
            <w:vAlign w:val="center"/>
          </w:tcPr>
          <w:p w:rsidR="007E58E1" w:rsidRDefault="007E58E1" w:rsidP="007C54F1">
            <w:pPr>
              <w:jc w:val="center"/>
            </w:pPr>
            <w:r>
              <w:rPr>
                <w:rFonts w:hint="eastAsia"/>
              </w:rPr>
              <w:t>フリガナ</w:t>
            </w:r>
          </w:p>
        </w:tc>
        <w:tc>
          <w:tcPr>
            <w:tcW w:w="3118" w:type="dxa"/>
            <w:vMerge w:val="restart"/>
            <w:vAlign w:val="center"/>
          </w:tcPr>
          <w:p w:rsidR="007E58E1" w:rsidRDefault="007E58E1" w:rsidP="007C54F1">
            <w:pPr>
              <w:jc w:val="center"/>
            </w:pPr>
            <w:r>
              <w:rPr>
                <w:rFonts w:hint="eastAsia"/>
                <w:spacing w:val="105"/>
              </w:rPr>
              <w:t>住</w:t>
            </w:r>
            <w:r>
              <w:rPr>
                <w:rFonts w:hint="eastAsia"/>
              </w:rPr>
              <w:t>所</w:t>
            </w:r>
          </w:p>
        </w:tc>
        <w:tc>
          <w:tcPr>
            <w:tcW w:w="2268" w:type="dxa"/>
            <w:vMerge w:val="restart"/>
            <w:vAlign w:val="center"/>
          </w:tcPr>
          <w:p w:rsidR="007E58E1" w:rsidRDefault="007E58E1" w:rsidP="007C54F1">
            <w:pPr>
              <w:jc w:val="center"/>
            </w:pPr>
            <w:bookmarkStart w:id="0" w:name="_GoBack"/>
            <w:bookmarkEnd w:id="0"/>
            <w:r>
              <w:rPr>
                <w:rFonts w:hint="eastAsia"/>
              </w:rPr>
              <w:t>電話番号</w:t>
            </w:r>
          </w:p>
        </w:tc>
        <w:tc>
          <w:tcPr>
            <w:tcW w:w="2126" w:type="dxa"/>
            <w:vMerge w:val="restart"/>
            <w:vAlign w:val="center"/>
          </w:tcPr>
          <w:p w:rsidR="007E58E1" w:rsidRDefault="007E58E1" w:rsidP="007C54F1">
            <w:pPr>
              <w:jc w:val="center"/>
            </w:pPr>
            <w:r>
              <w:rPr>
                <w:rFonts w:hint="eastAsia"/>
              </w:rPr>
              <w:t>前推進員氏名</w:t>
            </w:r>
          </w:p>
        </w:tc>
      </w:tr>
      <w:tr w:rsidR="007E58E1" w:rsidTr="007E58E1">
        <w:trPr>
          <w:cantSplit/>
          <w:trHeight w:val="255"/>
        </w:trPr>
        <w:tc>
          <w:tcPr>
            <w:tcW w:w="2553" w:type="dxa"/>
            <w:tcBorders>
              <w:top w:val="dashed" w:sz="4" w:space="0" w:color="auto"/>
            </w:tcBorders>
            <w:vAlign w:val="center"/>
          </w:tcPr>
          <w:p w:rsidR="007E58E1" w:rsidRDefault="007E58E1" w:rsidP="007C54F1">
            <w:pPr>
              <w:jc w:val="center"/>
            </w:pPr>
            <w:r>
              <w:rPr>
                <w:rFonts w:hint="eastAsia"/>
                <w:spacing w:val="105"/>
              </w:rPr>
              <w:t>氏</w:t>
            </w:r>
            <w:r>
              <w:rPr>
                <w:rFonts w:hint="eastAsia"/>
              </w:rPr>
              <w:t>名</w:t>
            </w:r>
          </w:p>
        </w:tc>
        <w:tc>
          <w:tcPr>
            <w:tcW w:w="3118" w:type="dxa"/>
            <w:vMerge/>
            <w:vAlign w:val="center"/>
          </w:tcPr>
          <w:p w:rsidR="007E58E1" w:rsidRDefault="007E58E1" w:rsidP="007C54F1">
            <w:pPr>
              <w:jc w:val="center"/>
            </w:pPr>
          </w:p>
        </w:tc>
        <w:tc>
          <w:tcPr>
            <w:tcW w:w="2268" w:type="dxa"/>
            <w:vMerge/>
            <w:vAlign w:val="center"/>
          </w:tcPr>
          <w:p w:rsidR="007E58E1" w:rsidRDefault="007E58E1" w:rsidP="007C54F1">
            <w:pPr>
              <w:jc w:val="center"/>
            </w:pPr>
          </w:p>
        </w:tc>
        <w:tc>
          <w:tcPr>
            <w:tcW w:w="2126" w:type="dxa"/>
            <w:vMerge/>
          </w:tcPr>
          <w:p w:rsidR="007E58E1" w:rsidRDefault="007E58E1" w:rsidP="007C54F1">
            <w:pPr>
              <w:jc w:val="center"/>
            </w:pPr>
          </w:p>
        </w:tc>
      </w:tr>
      <w:tr w:rsidR="007E58E1" w:rsidTr="007E58E1">
        <w:trPr>
          <w:cantSplit/>
        </w:trPr>
        <w:tc>
          <w:tcPr>
            <w:tcW w:w="2553" w:type="dxa"/>
            <w:tcBorders>
              <w:bottom w:val="dashed" w:sz="4" w:space="0" w:color="auto"/>
            </w:tcBorders>
            <w:vAlign w:val="center"/>
          </w:tcPr>
          <w:p w:rsidR="007E58E1" w:rsidRDefault="007E58E1" w:rsidP="007C54F1">
            <w:r>
              <w:rPr>
                <w:rFonts w:hint="eastAsia"/>
              </w:rPr>
              <w:t xml:space="preserve">　</w:t>
            </w:r>
          </w:p>
        </w:tc>
        <w:tc>
          <w:tcPr>
            <w:tcW w:w="3118" w:type="dxa"/>
            <w:vMerge w:val="restart"/>
            <w:vAlign w:val="center"/>
          </w:tcPr>
          <w:p w:rsidR="007E58E1" w:rsidRDefault="007E58E1" w:rsidP="00F51136"/>
        </w:tc>
        <w:tc>
          <w:tcPr>
            <w:tcW w:w="2268" w:type="dxa"/>
            <w:vMerge w:val="restart"/>
            <w:vAlign w:val="center"/>
          </w:tcPr>
          <w:p w:rsidR="007E58E1" w:rsidRDefault="007E58E1" w:rsidP="007C54F1">
            <w:r>
              <w:rPr>
                <w:rFonts w:hint="eastAsia"/>
              </w:rPr>
              <w:t>(　　)</w:t>
            </w:r>
          </w:p>
        </w:tc>
        <w:tc>
          <w:tcPr>
            <w:tcW w:w="2126" w:type="dxa"/>
            <w:vMerge w:val="restart"/>
            <w:vAlign w:val="center"/>
          </w:tcPr>
          <w:p w:rsidR="007E58E1" w:rsidRDefault="007E58E1" w:rsidP="007C54F1"/>
        </w:tc>
      </w:tr>
      <w:tr w:rsidR="007E58E1" w:rsidTr="007E58E1">
        <w:trPr>
          <w:cantSplit/>
          <w:trHeight w:val="467"/>
        </w:trPr>
        <w:tc>
          <w:tcPr>
            <w:tcW w:w="2553" w:type="dxa"/>
            <w:tcBorders>
              <w:top w:val="dashed" w:sz="4" w:space="0" w:color="auto"/>
            </w:tcBorders>
            <w:vAlign w:val="center"/>
          </w:tcPr>
          <w:p w:rsidR="007E58E1" w:rsidRDefault="007E58E1" w:rsidP="007C54F1">
            <w:r>
              <w:rPr>
                <w:rFonts w:hint="eastAsia"/>
              </w:rPr>
              <w:t xml:space="preserve">　</w:t>
            </w:r>
          </w:p>
        </w:tc>
        <w:tc>
          <w:tcPr>
            <w:tcW w:w="3118" w:type="dxa"/>
            <w:vMerge/>
            <w:vAlign w:val="center"/>
          </w:tcPr>
          <w:p w:rsidR="007E58E1" w:rsidRDefault="007E58E1" w:rsidP="007C54F1"/>
        </w:tc>
        <w:tc>
          <w:tcPr>
            <w:tcW w:w="2268" w:type="dxa"/>
            <w:vMerge/>
            <w:vAlign w:val="center"/>
          </w:tcPr>
          <w:p w:rsidR="007E58E1" w:rsidRDefault="007E58E1" w:rsidP="007C54F1"/>
        </w:tc>
        <w:tc>
          <w:tcPr>
            <w:tcW w:w="2126" w:type="dxa"/>
            <w:vMerge/>
            <w:vAlign w:val="center"/>
          </w:tcPr>
          <w:p w:rsidR="007E58E1" w:rsidRDefault="007E58E1" w:rsidP="007C54F1"/>
        </w:tc>
      </w:tr>
      <w:tr w:rsidR="007E58E1" w:rsidTr="007E58E1">
        <w:trPr>
          <w:cantSplit/>
        </w:trPr>
        <w:tc>
          <w:tcPr>
            <w:tcW w:w="2553" w:type="dxa"/>
            <w:tcBorders>
              <w:bottom w:val="dashed" w:sz="4" w:space="0" w:color="auto"/>
            </w:tcBorders>
            <w:vAlign w:val="center"/>
          </w:tcPr>
          <w:p w:rsidR="007E58E1" w:rsidRDefault="007E58E1" w:rsidP="007C54F1">
            <w:r>
              <w:rPr>
                <w:rFonts w:hint="eastAsia"/>
              </w:rPr>
              <w:t xml:space="preserve">　</w:t>
            </w:r>
          </w:p>
        </w:tc>
        <w:tc>
          <w:tcPr>
            <w:tcW w:w="3118" w:type="dxa"/>
            <w:vMerge w:val="restart"/>
            <w:vAlign w:val="center"/>
          </w:tcPr>
          <w:p w:rsidR="007E58E1" w:rsidRDefault="007E58E1" w:rsidP="00F51136"/>
        </w:tc>
        <w:tc>
          <w:tcPr>
            <w:tcW w:w="2268" w:type="dxa"/>
            <w:vMerge w:val="restart"/>
            <w:vAlign w:val="center"/>
          </w:tcPr>
          <w:p w:rsidR="007E58E1" w:rsidRDefault="007E58E1" w:rsidP="007C54F1">
            <w:r>
              <w:rPr>
                <w:rFonts w:hint="eastAsia"/>
              </w:rPr>
              <w:t>(　　)</w:t>
            </w:r>
          </w:p>
        </w:tc>
        <w:tc>
          <w:tcPr>
            <w:tcW w:w="2126" w:type="dxa"/>
            <w:vMerge w:val="restart"/>
            <w:vAlign w:val="center"/>
          </w:tcPr>
          <w:p w:rsidR="007E58E1" w:rsidRDefault="007E58E1" w:rsidP="007C54F1"/>
        </w:tc>
      </w:tr>
      <w:tr w:rsidR="007E58E1" w:rsidTr="007E58E1">
        <w:trPr>
          <w:cantSplit/>
          <w:trHeight w:val="521"/>
        </w:trPr>
        <w:tc>
          <w:tcPr>
            <w:tcW w:w="2553" w:type="dxa"/>
            <w:tcBorders>
              <w:top w:val="dashed" w:sz="4" w:space="0" w:color="auto"/>
            </w:tcBorders>
            <w:vAlign w:val="center"/>
          </w:tcPr>
          <w:p w:rsidR="007E58E1" w:rsidRDefault="007E58E1" w:rsidP="007C54F1">
            <w:r>
              <w:rPr>
                <w:rFonts w:hint="eastAsia"/>
              </w:rPr>
              <w:t xml:space="preserve">　</w:t>
            </w:r>
          </w:p>
        </w:tc>
        <w:tc>
          <w:tcPr>
            <w:tcW w:w="3118" w:type="dxa"/>
            <w:vMerge/>
            <w:vAlign w:val="center"/>
          </w:tcPr>
          <w:p w:rsidR="007E58E1" w:rsidRDefault="007E58E1" w:rsidP="007C54F1"/>
        </w:tc>
        <w:tc>
          <w:tcPr>
            <w:tcW w:w="2268" w:type="dxa"/>
            <w:vMerge/>
            <w:vAlign w:val="center"/>
          </w:tcPr>
          <w:p w:rsidR="007E58E1" w:rsidRDefault="007E58E1" w:rsidP="007C54F1"/>
        </w:tc>
        <w:tc>
          <w:tcPr>
            <w:tcW w:w="2126" w:type="dxa"/>
            <w:vMerge/>
            <w:vAlign w:val="center"/>
          </w:tcPr>
          <w:p w:rsidR="007E58E1" w:rsidRDefault="007E58E1" w:rsidP="007C54F1"/>
        </w:tc>
      </w:tr>
      <w:tr w:rsidR="007E58E1" w:rsidTr="007E58E1">
        <w:trPr>
          <w:cantSplit/>
        </w:trPr>
        <w:tc>
          <w:tcPr>
            <w:tcW w:w="2553" w:type="dxa"/>
            <w:tcBorders>
              <w:bottom w:val="dashed" w:sz="4" w:space="0" w:color="auto"/>
            </w:tcBorders>
            <w:vAlign w:val="center"/>
          </w:tcPr>
          <w:p w:rsidR="007E58E1" w:rsidRDefault="007E58E1" w:rsidP="007C54F1">
            <w:r>
              <w:rPr>
                <w:rFonts w:hint="eastAsia"/>
              </w:rPr>
              <w:t xml:space="preserve">　</w:t>
            </w:r>
          </w:p>
        </w:tc>
        <w:tc>
          <w:tcPr>
            <w:tcW w:w="3118" w:type="dxa"/>
            <w:vMerge w:val="restart"/>
            <w:vAlign w:val="center"/>
          </w:tcPr>
          <w:p w:rsidR="007E58E1" w:rsidRDefault="007E58E1" w:rsidP="00F51136"/>
        </w:tc>
        <w:tc>
          <w:tcPr>
            <w:tcW w:w="2268" w:type="dxa"/>
            <w:vMerge w:val="restart"/>
            <w:vAlign w:val="center"/>
          </w:tcPr>
          <w:p w:rsidR="007E58E1" w:rsidRDefault="007E58E1" w:rsidP="007C54F1">
            <w:r>
              <w:rPr>
                <w:rFonts w:hint="eastAsia"/>
              </w:rPr>
              <w:t>(　　)</w:t>
            </w:r>
          </w:p>
        </w:tc>
        <w:tc>
          <w:tcPr>
            <w:tcW w:w="2126" w:type="dxa"/>
            <w:vMerge w:val="restart"/>
            <w:vAlign w:val="center"/>
          </w:tcPr>
          <w:p w:rsidR="007E58E1" w:rsidRDefault="007E58E1" w:rsidP="007C54F1"/>
        </w:tc>
      </w:tr>
      <w:tr w:rsidR="007E58E1" w:rsidTr="007E58E1">
        <w:trPr>
          <w:cantSplit/>
          <w:trHeight w:val="519"/>
        </w:trPr>
        <w:tc>
          <w:tcPr>
            <w:tcW w:w="2553" w:type="dxa"/>
            <w:tcBorders>
              <w:top w:val="dashed" w:sz="4" w:space="0" w:color="auto"/>
            </w:tcBorders>
            <w:vAlign w:val="center"/>
          </w:tcPr>
          <w:p w:rsidR="007E58E1" w:rsidRDefault="007E58E1" w:rsidP="007C54F1">
            <w:r>
              <w:rPr>
                <w:rFonts w:hint="eastAsia"/>
              </w:rPr>
              <w:t xml:space="preserve">　</w:t>
            </w:r>
          </w:p>
        </w:tc>
        <w:tc>
          <w:tcPr>
            <w:tcW w:w="3118" w:type="dxa"/>
            <w:vMerge/>
            <w:vAlign w:val="center"/>
          </w:tcPr>
          <w:p w:rsidR="007E58E1" w:rsidRDefault="007E58E1" w:rsidP="007C54F1"/>
        </w:tc>
        <w:tc>
          <w:tcPr>
            <w:tcW w:w="2268" w:type="dxa"/>
            <w:vMerge/>
            <w:vAlign w:val="center"/>
          </w:tcPr>
          <w:p w:rsidR="007E58E1" w:rsidRDefault="007E58E1" w:rsidP="007C54F1"/>
        </w:tc>
        <w:tc>
          <w:tcPr>
            <w:tcW w:w="2126" w:type="dxa"/>
            <w:vMerge/>
            <w:vAlign w:val="center"/>
          </w:tcPr>
          <w:p w:rsidR="007E58E1" w:rsidRDefault="007E58E1" w:rsidP="007C54F1"/>
        </w:tc>
      </w:tr>
      <w:tr w:rsidR="007E58E1" w:rsidTr="007E58E1">
        <w:trPr>
          <w:cantSplit/>
        </w:trPr>
        <w:tc>
          <w:tcPr>
            <w:tcW w:w="2553" w:type="dxa"/>
            <w:tcBorders>
              <w:bottom w:val="dashed" w:sz="4" w:space="0" w:color="auto"/>
            </w:tcBorders>
            <w:vAlign w:val="center"/>
          </w:tcPr>
          <w:p w:rsidR="007E58E1" w:rsidRDefault="007E58E1" w:rsidP="007C54F1">
            <w:r>
              <w:rPr>
                <w:rFonts w:hint="eastAsia"/>
              </w:rPr>
              <w:t xml:space="preserve">　</w:t>
            </w:r>
          </w:p>
        </w:tc>
        <w:tc>
          <w:tcPr>
            <w:tcW w:w="3118" w:type="dxa"/>
            <w:vMerge w:val="restart"/>
            <w:vAlign w:val="center"/>
          </w:tcPr>
          <w:p w:rsidR="007E58E1" w:rsidRDefault="007E58E1" w:rsidP="00F51136"/>
        </w:tc>
        <w:tc>
          <w:tcPr>
            <w:tcW w:w="2268" w:type="dxa"/>
            <w:vMerge w:val="restart"/>
            <w:vAlign w:val="center"/>
          </w:tcPr>
          <w:p w:rsidR="007E58E1" w:rsidRDefault="007E58E1" w:rsidP="007C54F1">
            <w:r>
              <w:rPr>
                <w:rFonts w:hint="eastAsia"/>
              </w:rPr>
              <w:t>(　　)</w:t>
            </w:r>
          </w:p>
        </w:tc>
        <w:tc>
          <w:tcPr>
            <w:tcW w:w="2126" w:type="dxa"/>
            <w:vMerge w:val="restart"/>
            <w:vAlign w:val="center"/>
          </w:tcPr>
          <w:p w:rsidR="007E58E1" w:rsidRDefault="007E58E1" w:rsidP="007C54F1"/>
        </w:tc>
      </w:tr>
      <w:tr w:rsidR="007E58E1" w:rsidTr="007E58E1">
        <w:trPr>
          <w:cantSplit/>
          <w:trHeight w:val="503"/>
        </w:trPr>
        <w:tc>
          <w:tcPr>
            <w:tcW w:w="2553" w:type="dxa"/>
            <w:tcBorders>
              <w:top w:val="dashed" w:sz="4" w:space="0" w:color="auto"/>
              <w:bottom w:val="single" w:sz="4" w:space="0" w:color="auto"/>
            </w:tcBorders>
            <w:vAlign w:val="center"/>
          </w:tcPr>
          <w:p w:rsidR="007E58E1" w:rsidRDefault="007E58E1" w:rsidP="007C54F1">
            <w:r>
              <w:rPr>
                <w:rFonts w:hint="eastAsia"/>
              </w:rPr>
              <w:t xml:space="preserve">　</w:t>
            </w:r>
          </w:p>
        </w:tc>
        <w:tc>
          <w:tcPr>
            <w:tcW w:w="3118" w:type="dxa"/>
            <w:vMerge/>
            <w:vAlign w:val="center"/>
          </w:tcPr>
          <w:p w:rsidR="007E58E1" w:rsidRDefault="007E58E1" w:rsidP="007C54F1"/>
        </w:tc>
        <w:tc>
          <w:tcPr>
            <w:tcW w:w="2268" w:type="dxa"/>
            <w:vMerge/>
            <w:vAlign w:val="center"/>
          </w:tcPr>
          <w:p w:rsidR="007E58E1" w:rsidRDefault="007E58E1" w:rsidP="007C54F1"/>
        </w:tc>
        <w:tc>
          <w:tcPr>
            <w:tcW w:w="2126" w:type="dxa"/>
            <w:vMerge/>
          </w:tcPr>
          <w:p w:rsidR="007E58E1" w:rsidRDefault="007E58E1" w:rsidP="007C54F1"/>
        </w:tc>
      </w:tr>
      <w:tr w:rsidR="007E58E1" w:rsidTr="007E58E1">
        <w:trPr>
          <w:cantSplit/>
          <w:trHeight w:val="345"/>
        </w:trPr>
        <w:tc>
          <w:tcPr>
            <w:tcW w:w="2553" w:type="dxa"/>
            <w:tcBorders>
              <w:top w:val="single" w:sz="4" w:space="0" w:color="auto"/>
              <w:bottom w:val="dashed" w:sz="4" w:space="0" w:color="auto"/>
            </w:tcBorders>
            <w:vAlign w:val="center"/>
          </w:tcPr>
          <w:p w:rsidR="007E58E1" w:rsidRDefault="007E58E1" w:rsidP="007C54F1"/>
        </w:tc>
        <w:tc>
          <w:tcPr>
            <w:tcW w:w="3118" w:type="dxa"/>
            <w:vMerge w:val="restart"/>
            <w:vAlign w:val="center"/>
          </w:tcPr>
          <w:p w:rsidR="007E58E1" w:rsidRDefault="007E58E1" w:rsidP="007C54F1"/>
        </w:tc>
        <w:tc>
          <w:tcPr>
            <w:tcW w:w="2268" w:type="dxa"/>
            <w:vMerge w:val="restart"/>
            <w:vAlign w:val="center"/>
          </w:tcPr>
          <w:p w:rsidR="007E58E1" w:rsidRDefault="007E58E1" w:rsidP="000F2AD3">
            <w:r>
              <w:rPr>
                <w:rFonts w:hint="eastAsia"/>
              </w:rPr>
              <w:t>(　　)</w:t>
            </w:r>
          </w:p>
        </w:tc>
        <w:tc>
          <w:tcPr>
            <w:tcW w:w="2126" w:type="dxa"/>
            <w:vMerge w:val="restart"/>
          </w:tcPr>
          <w:p w:rsidR="007E58E1" w:rsidRDefault="007E58E1" w:rsidP="007C54F1"/>
        </w:tc>
      </w:tr>
      <w:tr w:rsidR="007E58E1" w:rsidTr="007E58E1">
        <w:trPr>
          <w:cantSplit/>
          <w:trHeight w:val="487"/>
        </w:trPr>
        <w:tc>
          <w:tcPr>
            <w:tcW w:w="2553" w:type="dxa"/>
            <w:tcBorders>
              <w:top w:val="dashed" w:sz="4" w:space="0" w:color="auto"/>
              <w:bottom w:val="single" w:sz="4" w:space="0" w:color="auto"/>
            </w:tcBorders>
            <w:vAlign w:val="center"/>
          </w:tcPr>
          <w:p w:rsidR="007E58E1" w:rsidRDefault="007E58E1" w:rsidP="007C54F1"/>
        </w:tc>
        <w:tc>
          <w:tcPr>
            <w:tcW w:w="3118" w:type="dxa"/>
            <w:vMerge/>
            <w:vAlign w:val="center"/>
          </w:tcPr>
          <w:p w:rsidR="007E58E1" w:rsidRDefault="007E58E1" w:rsidP="007C54F1"/>
        </w:tc>
        <w:tc>
          <w:tcPr>
            <w:tcW w:w="2268" w:type="dxa"/>
            <w:vMerge/>
            <w:vAlign w:val="center"/>
          </w:tcPr>
          <w:p w:rsidR="007E58E1" w:rsidRDefault="007E58E1" w:rsidP="007C54F1"/>
        </w:tc>
        <w:tc>
          <w:tcPr>
            <w:tcW w:w="2126" w:type="dxa"/>
            <w:vMerge/>
          </w:tcPr>
          <w:p w:rsidR="007E58E1" w:rsidRDefault="007E58E1" w:rsidP="007C54F1"/>
        </w:tc>
      </w:tr>
      <w:tr w:rsidR="007E58E1" w:rsidTr="007E58E1">
        <w:trPr>
          <w:cantSplit/>
          <w:trHeight w:val="245"/>
        </w:trPr>
        <w:tc>
          <w:tcPr>
            <w:tcW w:w="2553" w:type="dxa"/>
            <w:tcBorders>
              <w:top w:val="single" w:sz="4" w:space="0" w:color="auto"/>
              <w:bottom w:val="dashed" w:sz="4" w:space="0" w:color="auto"/>
            </w:tcBorders>
            <w:vAlign w:val="center"/>
          </w:tcPr>
          <w:p w:rsidR="007E58E1" w:rsidRDefault="007E58E1" w:rsidP="007C54F1"/>
        </w:tc>
        <w:tc>
          <w:tcPr>
            <w:tcW w:w="3118" w:type="dxa"/>
            <w:vMerge w:val="restart"/>
            <w:vAlign w:val="center"/>
          </w:tcPr>
          <w:p w:rsidR="007E58E1" w:rsidRDefault="007E58E1" w:rsidP="007C54F1"/>
        </w:tc>
        <w:tc>
          <w:tcPr>
            <w:tcW w:w="2268" w:type="dxa"/>
            <w:vMerge w:val="restart"/>
            <w:vAlign w:val="center"/>
          </w:tcPr>
          <w:p w:rsidR="007E58E1" w:rsidRDefault="007E58E1" w:rsidP="000F2AD3">
            <w:r>
              <w:rPr>
                <w:rFonts w:hint="eastAsia"/>
              </w:rPr>
              <w:t>(　　)</w:t>
            </w:r>
          </w:p>
        </w:tc>
        <w:tc>
          <w:tcPr>
            <w:tcW w:w="2126" w:type="dxa"/>
            <w:vMerge w:val="restart"/>
          </w:tcPr>
          <w:p w:rsidR="007E58E1" w:rsidRDefault="007E58E1" w:rsidP="007C54F1"/>
        </w:tc>
      </w:tr>
      <w:tr w:rsidR="007E58E1" w:rsidTr="007E58E1">
        <w:trPr>
          <w:cantSplit/>
          <w:trHeight w:val="537"/>
        </w:trPr>
        <w:tc>
          <w:tcPr>
            <w:tcW w:w="2553" w:type="dxa"/>
            <w:tcBorders>
              <w:top w:val="dashed" w:sz="4" w:space="0" w:color="auto"/>
              <w:bottom w:val="single" w:sz="4" w:space="0" w:color="auto"/>
            </w:tcBorders>
            <w:vAlign w:val="center"/>
          </w:tcPr>
          <w:p w:rsidR="007E58E1" w:rsidRDefault="007E58E1" w:rsidP="007C54F1"/>
        </w:tc>
        <w:tc>
          <w:tcPr>
            <w:tcW w:w="3118" w:type="dxa"/>
            <w:vMerge/>
            <w:vAlign w:val="center"/>
          </w:tcPr>
          <w:p w:rsidR="007E58E1" w:rsidRDefault="007E58E1" w:rsidP="007C54F1"/>
        </w:tc>
        <w:tc>
          <w:tcPr>
            <w:tcW w:w="2268" w:type="dxa"/>
            <w:vMerge/>
            <w:vAlign w:val="center"/>
          </w:tcPr>
          <w:p w:rsidR="007E58E1" w:rsidRDefault="007E58E1" w:rsidP="007C54F1"/>
        </w:tc>
        <w:tc>
          <w:tcPr>
            <w:tcW w:w="2126" w:type="dxa"/>
            <w:vMerge/>
          </w:tcPr>
          <w:p w:rsidR="007E58E1" w:rsidRDefault="007E58E1" w:rsidP="007C54F1"/>
        </w:tc>
      </w:tr>
      <w:tr w:rsidR="007E58E1" w:rsidTr="007E58E1">
        <w:trPr>
          <w:cantSplit/>
          <w:trHeight w:val="301"/>
        </w:trPr>
        <w:tc>
          <w:tcPr>
            <w:tcW w:w="2553" w:type="dxa"/>
            <w:tcBorders>
              <w:top w:val="single" w:sz="4" w:space="0" w:color="auto"/>
              <w:bottom w:val="dashed" w:sz="4" w:space="0" w:color="auto"/>
            </w:tcBorders>
            <w:vAlign w:val="center"/>
          </w:tcPr>
          <w:p w:rsidR="007E58E1" w:rsidRDefault="007E58E1" w:rsidP="007C54F1"/>
        </w:tc>
        <w:tc>
          <w:tcPr>
            <w:tcW w:w="3118" w:type="dxa"/>
            <w:vMerge w:val="restart"/>
            <w:vAlign w:val="center"/>
          </w:tcPr>
          <w:p w:rsidR="007E58E1" w:rsidRDefault="007E58E1" w:rsidP="007C54F1"/>
        </w:tc>
        <w:tc>
          <w:tcPr>
            <w:tcW w:w="2268" w:type="dxa"/>
            <w:vMerge w:val="restart"/>
            <w:vAlign w:val="center"/>
          </w:tcPr>
          <w:p w:rsidR="007E58E1" w:rsidRDefault="007E58E1" w:rsidP="000F2AD3">
            <w:r>
              <w:rPr>
                <w:rFonts w:hint="eastAsia"/>
              </w:rPr>
              <w:t>(　　)</w:t>
            </w:r>
          </w:p>
        </w:tc>
        <w:tc>
          <w:tcPr>
            <w:tcW w:w="2126" w:type="dxa"/>
            <w:vMerge w:val="restart"/>
          </w:tcPr>
          <w:p w:rsidR="007E58E1" w:rsidRDefault="007E58E1" w:rsidP="007C54F1"/>
        </w:tc>
      </w:tr>
      <w:tr w:rsidR="007E58E1" w:rsidTr="007E58E1">
        <w:trPr>
          <w:cantSplit/>
          <w:trHeight w:val="507"/>
        </w:trPr>
        <w:tc>
          <w:tcPr>
            <w:tcW w:w="2553" w:type="dxa"/>
            <w:tcBorders>
              <w:top w:val="dashed" w:sz="4" w:space="0" w:color="auto"/>
            </w:tcBorders>
            <w:vAlign w:val="center"/>
          </w:tcPr>
          <w:p w:rsidR="007E58E1" w:rsidRDefault="007E58E1" w:rsidP="007C54F1"/>
        </w:tc>
        <w:tc>
          <w:tcPr>
            <w:tcW w:w="3118" w:type="dxa"/>
            <w:vMerge/>
            <w:vAlign w:val="center"/>
          </w:tcPr>
          <w:p w:rsidR="007E58E1" w:rsidRDefault="007E58E1" w:rsidP="007C54F1"/>
        </w:tc>
        <w:tc>
          <w:tcPr>
            <w:tcW w:w="2268" w:type="dxa"/>
            <w:vMerge/>
            <w:vAlign w:val="center"/>
          </w:tcPr>
          <w:p w:rsidR="007E58E1" w:rsidRDefault="007E58E1" w:rsidP="007C54F1"/>
        </w:tc>
        <w:tc>
          <w:tcPr>
            <w:tcW w:w="2126" w:type="dxa"/>
            <w:vMerge/>
          </w:tcPr>
          <w:p w:rsidR="007E58E1" w:rsidRDefault="007E58E1" w:rsidP="007C54F1"/>
        </w:tc>
      </w:tr>
    </w:tbl>
    <w:p w:rsidR="0060323E" w:rsidRDefault="0060323E" w:rsidP="0060323E"/>
    <w:p w:rsidR="0060323E" w:rsidRDefault="00431EAA" w:rsidP="0060323E">
      <w:r>
        <w:rPr>
          <w:rFonts w:hint="eastAsia"/>
        </w:rPr>
        <w:t>※</w:t>
      </w:r>
      <w:r w:rsidR="0060323E">
        <w:rPr>
          <w:rFonts w:hint="eastAsia"/>
        </w:rPr>
        <w:t>推薦</w:t>
      </w:r>
      <w:r>
        <w:rPr>
          <w:rFonts w:hint="eastAsia"/>
        </w:rPr>
        <w:t>できない場合は、理由を記入して下さい</w:t>
      </w:r>
      <w:r w:rsidR="0060323E">
        <w:rPr>
          <w:rFonts w:hint="eastAsia"/>
        </w:rPr>
        <w:t>（いずれかを選んで丸で囲ってください）</w:t>
      </w:r>
    </w:p>
    <w:p w:rsidR="0060323E" w:rsidRDefault="0060323E" w:rsidP="0060323E"/>
    <w:p w:rsidR="0060323E" w:rsidRDefault="0060323E" w:rsidP="0060323E">
      <w:r>
        <w:rPr>
          <w:rFonts w:hint="eastAsia"/>
        </w:rPr>
        <w:t>・推進員がいなくても集積所がきれいなため　・管理人等がいるため</w:t>
      </w:r>
    </w:p>
    <w:p w:rsidR="0060323E" w:rsidRDefault="0060323E" w:rsidP="0060323E"/>
    <w:p w:rsidR="00E24135" w:rsidRPr="00FB7D0E" w:rsidRDefault="0060323E" w:rsidP="00053602">
      <w:r>
        <w:rPr>
          <w:rFonts w:hint="eastAsia"/>
        </w:rPr>
        <w:t>・必要ないと思っている　　　　　　　　　　・その他（　　　　　　　　　　　　　）</w:t>
      </w:r>
    </w:p>
    <w:sectPr w:rsidR="00E24135" w:rsidRPr="00FB7D0E" w:rsidSect="0060323E">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C3B" w:rsidRDefault="00096C3B" w:rsidP="00DF69B1">
      <w:r>
        <w:separator/>
      </w:r>
    </w:p>
  </w:endnote>
  <w:endnote w:type="continuationSeparator" w:id="0">
    <w:p w:rsidR="00096C3B" w:rsidRDefault="00096C3B" w:rsidP="00DF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C3B" w:rsidRDefault="00096C3B" w:rsidP="00DF69B1">
      <w:r>
        <w:separator/>
      </w:r>
    </w:p>
  </w:footnote>
  <w:footnote w:type="continuationSeparator" w:id="0">
    <w:p w:rsidR="00096C3B" w:rsidRDefault="00096C3B" w:rsidP="00DF6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335"/>
  <w:displayHorizont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9B1"/>
    <w:rsid w:val="000064DB"/>
    <w:rsid w:val="00014D4D"/>
    <w:rsid w:val="0003760B"/>
    <w:rsid w:val="00053602"/>
    <w:rsid w:val="00067484"/>
    <w:rsid w:val="00082630"/>
    <w:rsid w:val="00084E46"/>
    <w:rsid w:val="00085651"/>
    <w:rsid w:val="000950E6"/>
    <w:rsid w:val="00096C3B"/>
    <w:rsid w:val="000A4491"/>
    <w:rsid w:val="000C5653"/>
    <w:rsid w:val="000E56E0"/>
    <w:rsid w:val="000F6B82"/>
    <w:rsid w:val="0010072B"/>
    <w:rsid w:val="00123225"/>
    <w:rsid w:val="00141318"/>
    <w:rsid w:val="00191448"/>
    <w:rsid w:val="0019298D"/>
    <w:rsid w:val="0019665E"/>
    <w:rsid w:val="001D20E0"/>
    <w:rsid w:val="0026570B"/>
    <w:rsid w:val="0027769D"/>
    <w:rsid w:val="00287986"/>
    <w:rsid w:val="00296C18"/>
    <w:rsid w:val="002D58D4"/>
    <w:rsid w:val="002F2548"/>
    <w:rsid w:val="003040E6"/>
    <w:rsid w:val="00361C53"/>
    <w:rsid w:val="003743E5"/>
    <w:rsid w:val="003A0CC5"/>
    <w:rsid w:val="003F2408"/>
    <w:rsid w:val="004256F2"/>
    <w:rsid w:val="00431EAA"/>
    <w:rsid w:val="004502A2"/>
    <w:rsid w:val="00451FD7"/>
    <w:rsid w:val="00471EB2"/>
    <w:rsid w:val="004837EB"/>
    <w:rsid w:val="004C5037"/>
    <w:rsid w:val="004D77E8"/>
    <w:rsid w:val="004E16C7"/>
    <w:rsid w:val="004F724B"/>
    <w:rsid w:val="00501D07"/>
    <w:rsid w:val="00514B28"/>
    <w:rsid w:val="00537F53"/>
    <w:rsid w:val="00544865"/>
    <w:rsid w:val="005766D4"/>
    <w:rsid w:val="0058666F"/>
    <w:rsid w:val="00593FB0"/>
    <w:rsid w:val="005A02B6"/>
    <w:rsid w:val="005F2540"/>
    <w:rsid w:val="0060323E"/>
    <w:rsid w:val="00610263"/>
    <w:rsid w:val="00615387"/>
    <w:rsid w:val="006549BB"/>
    <w:rsid w:val="006560B5"/>
    <w:rsid w:val="00674EE2"/>
    <w:rsid w:val="0069203F"/>
    <w:rsid w:val="006A020D"/>
    <w:rsid w:val="006A5C18"/>
    <w:rsid w:val="006B7156"/>
    <w:rsid w:val="006C0193"/>
    <w:rsid w:val="006D4FD3"/>
    <w:rsid w:val="00720A24"/>
    <w:rsid w:val="007411E2"/>
    <w:rsid w:val="007B2EF7"/>
    <w:rsid w:val="007B566B"/>
    <w:rsid w:val="007B6C27"/>
    <w:rsid w:val="007E58E1"/>
    <w:rsid w:val="00805A1C"/>
    <w:rsid w:val="00872A08"/>
    <w:rsid w:val="008913F7"/>
    <w:rsid w:val="008B2153"/>
    <w:rsid w:val="008B4929"/>
    <w:rsid w:val="008C00C5"/>
    <w:rsid w:val="008E7B93"/>
    <w:rsid w:val="00904F49"/>
    <w:rsid w:val="0091436A"/>
    <w:rsid w:val="009434F2"/>
    <w:rsid w:val="009C2B0E"/>
    <w:rsid w:val="009C5625"/>
    <w:rsid w:val="009E1F1D"/>
    <w:rsid w:val="00A55911"/>
    <w:rsid w:val="00A64023"/>
    <w:rsid w:val="00A949A6"/>
    <w:rsid w:val="00AA7727"/>
    <w:rsid w:val="00AC472E"/>
    <w:rsid w:val="00AF2BEE"/>
    <w:rsid w:val="00B150AA"/>
    <w:rsid w:val="00B303F0"/>
    <w:rsid w:val="00B421F3"/>
    <w:rsid w:val="00B4667B"/>
    <w:rsid w:val="00B5512D"/>
    <w:rsid w:val="00B703B9"/>
    <w:rsid w:val="00B749FB"/>
    <w:rsid w:val="00B75C18"/>
    <w:rsid w:val="00B83D0E"/>
    <w:rsid w:val="00BB142F"/>
    <w:rsid w:val="00BC6BCF"/>
    <w:rsid w:val="00BF769C"/>
    <w:rsid w:val="00C11ED9"/>
    <w:rsid w:val="00C3181B"/>
    <w:rsid w:val="00C36127"/>
    <w:rsid w:val="00C64E8C"/>
    <w:rsid w:val="00C77B24"/>
    <w:rsid w:val="00C974E7"/>
    <w:rsid w:val="00C978D7"/>
    <w:rsid w:val="00CA77C2"/>
    <w:rsid w:val="00CC2684"/>
    <w:rsid w:val="00CC4593"/>
    <w:rsid w:val="00CE5010"/>
    <w:rsid w:val="00CF202F"/>
    <w:rsid w:val="00D17E20"/>
    <w:rsid w:val="00D7634C"/>
    <w:rsid w:val="00D870F5"/>
    <w:rsid w:val="00DF69B1"/>
    <w:rsid w:val="00E24135"/>
    <w:rsid w:val="00E35F9B"/>
    <w:rsid w:val="00E717FC"/>
    <w:rsid w:val="00ED7476"/>
    <w:rsid w:val="00F041D4"/>
    <w:rsid w:val="00F071F8"/>
    <w:rsid w:val="00F13200"/>
    <w:rsid w:val="00F219F3"/>
    <w:rsid w:val="00F25AAD"/>
    <w:rsid w:val="00F4478A"/>
    <w:rsid w:val="00F51136"/>
    <w:rsid w:val="00FB5E1F"/>
    <w:rsid w:val="00FB7D0E"/>
    <w:rsid w:val="00FC1834"/>
    <w:rsid w:val="00FC493D"/>
    <w:rsid w:val="00FD28C1"/>
    <w:rsid w:val="00FE74B7"/>
    <w:rsid w:val="00FF2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23BBCA98-F02E-4829-8130-6A9507B7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6C27"/>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6C27"/>
    <w:pPr>
      <w:widowControl w:val="0"/>
      <w:wordWrap w:val="0"/>
      <w:autoSpaceDE w:val="0"/>
      <w:autoSpaceDN w:val="0"/>
      <w:adjustRightInd w:val="0"/>
      <w:spacing w:line="727" w:lineRule="exact"/>
      <w:jc w:val="both"/>
    </w:pPr>
    <w:rPr>
      <w:rFonts w:ascii="Century" w:hAnsi="Century"/>
      <w:spacing w:val="24"/>
      <w:sz w:val="26"/>
      <w:szCs w:val="26"/>
    </w:rPr>
  </w:style>
  <w:style w:type="paragraph" w:styleId="a4">
    <w:name w:val="Body Text Indent"/>
    <w:basedOn w:val="a"/>
    <w:semiHidden/>
    <w:rsid w:val="007B6C27"/>
    <w:pPr>
      <w:ind w:firstLine="236"/>
    </w:pPr>
    <w:rPr>
      <w:color w:val="FF0000"/>
    </w:rPr>
  </w:style>
  <w:style w:type="paragraph" w:styleId="a5">
    <w:name w:val="Body Text"/>
    <w:basedOn w:val="a"/>
    <w:semiHidden/>
    <w:rsid w:val="007B6C27"/>
    <w:rPr>
      <w:rFonts w:hAnsi="ＭＳ 明朝"/>
      <w:color w:val="FF0000"/>
    </w:rPr>
  </w:style>
  <w:style w:type="paragraph" w:styleId="2">
    <w:name w:val="Body Text Indent 2"/>
    <w:basedOn w:val="a"/>
    <w:semiHidden/>
    <w:rsid w:val="007B6C27"/>
    <w:pPr>
      <w:ind w:firstLine="236"/>
    </w:pPr>
  </w:style>
  <w:style w:type="paragraph" w:styleId="a6">
    <w:name w:val="header"/>
    <w:basedOn w:val="a"/>
    <w:link w:val="a7"/>
    <w:semiHidden/>
    <w:rsid w:val="00DF69B1"/>
    <w:pPr>
      <w:tabs>
        <w:tab w:val="center" w:pos="4252"/>
        <w:tab w:val="right" w:pos="8504"/>
      </w:tabs>
      <w:snapToGrid w:val="0"/>
    </w:pPr>
  </w:style>
  <w:style w:type="character" w:customStyle="1" w:styleId="a7">
    <w:name w:val="ヘッダー (文字)"/>
    <w:link w:val="a6"/>
    <w:semiHidden/>
    <w:locked/>
    <w:rsid w:val="00DF69B1"/>
    <w:rPr>
      <w:rFonts w:ascii="ＭＳ 明朝" w:cs="Times New Roman"/>
      <w:sz w:val="24"/>
      <w:szCs w:val="24"/>
    </w:rPr>
  </w:style>
  <w:style w:type="paragraph" w:styleId="a8">
    <w:name w:val="footer"/>
    <w:basedOn w:val="a"/>
    <w:link w:val="a9"/>
    <w:semiHidden/>
    <w:rsid w:val="00DF69B1"/>
    <w:pPr>
      <w:tabs>
        <w:tab w:val="center" w:pos="4252"/>
        <w:tab w:val="right" w:pos="8504"/>
      </w:tabs>
      <w:snapToGrid w:val="0"/>
    </w:pPr>
  </w:style>
  <w:style w:type="character" w:customStyle="1" w:styleId="a9">
    <w:name w:val="フッター (文字)"/>
    <w:link w:val="a8"/>
    <w:semiHidden/>
    <w:locked/>
    <w:rsid w:val="00DF69B1"/>
    <w:rPr>
      <w:rFonts w:ascii="ＭＳ 明朝" w:cs="Times New Roman"/>
      <w:sz w:val="24"/>
      <w:szCs w:val="24"/>
    </w:rPr>
  </w:style>
  <w:style w:type="paragraph" w:styleId="aa">
    <w:name w:val="Balloon Text"/>
    <w:basedOn w:val="a"/>
    <w:link w:val="ab"/>
    <w:semiHidden/>
    <w:rsid w:val="000E56E0"/>
    <w:rPr>
      <w:rFonts w:ascii="Arial" w:eastAsia="ＭＳ ゴシック" w:hAnsi="Arial"/>
      <w:sz w:val="18"/>
      <w:szCs w:val="18"/>
    </w:rPr>
  </w:style>
  <w:style w:type="character" w:customStyle="1" w:styleId="ab">
    <w:name w:val="吹き出し (文字)"/>
    <w:link w:val="aa"/>
    <w:semiHidden/>
    <w:locked/>
    <w:rsid w:val="000E56E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205874">
      <w:bodyDiv w:val="1"/>
      <w:marLeft w:val="0"/>
      <w:marRight w:val="0"/>
      <w:marTop w:val="0"/>
      <w:marBottom w:val="0"/>
      <w:divBdr>
        <w:top w:val="none" w:sz="0" w:space="0" w:color="auto"/>
        <w:left w:val="none" w:sz="0" w:space="0" w:color="auto"/>
        <w:bottom w:val="none" w:sz="0" w:space="0" w:color="auto"/>
        <w:right w:val="none" w:sz="0" w:space="0" w:color="auto"/>
      </w:divBdr>
    </w:div>
    <w:div w:id="18008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57A5-F0F8-494A-BA0F-5A035B6E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久喜市議会の議員その他非常勤の職員の補償基礎額を定める規則の一部を改正する規則</vt:lpstr>
      <vt:lpstr>久喜市議会の議員その他非常勤の職員の補償基礎額を定める規則の一部を改正する規則</vt:lpstr>
    </vt:vector>
  </TitlesOfParts>
  <Company>久喜市役所</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orihara.makoto</dc:creator>
  <cp:lastModifiedBy>user109</cp:lastModifiedBy>
  <cp:revision>7</cp:revision>
  <cp:lastPrinted>2018-01-10T07:27:00Z</cp:lastPrinted>
  <dcterms:created xsi:type="dcterms:W3CDTF">2018-01-10T04:19:00Z</dcterms:created>
  <dcterms:modified xsi:type="dcterms:W3CDTF">2022-02-14T04:22:00Z</dcterms:modified>
</cp:coreProperties>
</file>